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5780" w14:textId="774806B4" w:rsidR="006A1D09" w:rsidRDefault="00C74FAC" w:rsidP="00C74FAC">
      <w:pPr>
        <w:jc w:val="center"/>
        <w:rPr>
          <w:rFonts w:ascii="Work Sans" w:hAnsi="Work Sans"/>
        </w:rPr>
      </w:pPr>
      <w:r w:rsidRPr="00C74FAC">
        <w:rPr>
          <w:rFonts w:ascii="Work Sans" w:hAnsi="Work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61B9B" wp14:editId="670B6A3F">
                <wp:simplePos x="0" y="0"/>
                <wp:positionH relativeFrom="column">
                  <wp:posOffset>1588770</wp:posOffset>
                </wp:positionH>
                <wp:positionV relativeFrom="paragraph">
                  <wp:posOffset>-795655</wp:posOffset>
                </wp:positionV>
                <wp:extent cx="4000500" cy="1404620"/>
                <wp:effectExtent l="0" t="0" r="19050" b="1079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2E5E" w14:textId="3A3502AA" w:rsidR="00C74FAC" w:rsidRDefault="00C74FAC" w:rsidP="00C74FAC">
                            <w:pPr>
                              <w:jc w:val="center"/>
                            </w:pPr>
                            <w:r>
                              <w:rPr>
                                <w:rFonts w:ascii="Work Sans" w:hAnsi="Work Sans"/>
                              </w:rPr>
                              <w:t>VERBALE DI CONSEGNA ATTREZZATURE DI PROPRIETÀ DELL’UNIVERSITÀ DEGLI STUDI DI PERUGIA, DIPARTIMENTO DI ECONOMIA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61B9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25.1pt;margin-top:-62.65pt;width:3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">
                <v:textbox style="mso-fit-shape-to-text:t">
                  <w:txbxContent>
                    <w:p w14:paraId="3C952E5E" w14:textId="3A3502AA" w:rsidR="00C74FAC" w:rsidRDefault="00C74FAC" w:rsidP="00C74FAC">
                      <w:pPr>
                        <w:jc w:val="center"/>
                      </w:pPr>
                      <w:r>
                        <w:rPr>
                          <w:rFonts w:ascii="Work Sans" w:hAnsi="Work Sans"/>
                        </w:rPr>
                        <w:t>VERBALE DI CONSEGNA ATTREZZATURE DI PROPRIETÀ DELL’UNIVERSITÀ DEGLI STUDI DI PERUGIA, DIPARTIMENTO DI ECONOMIA</w:t>
                      </w:r>
                    </w:p>
                  </w:txbxContent>
                </v:textbox>
              </v:shape>
            </w:pict>
          </mc:Fallback>
        </mc:AlternateContent>
      </w:r>
    </w:p>
    <w:p w14:paraId="0EEEF69E" w14:textId="0077CCF7" w:rsidR="00247A9E" w:rsidRDefault="00247A9E" w:rsidP="00902464">
      <w:pPr>
        <w:rPr>
          <w:rFonts w:ascii="Work Sans" w:hAnsi="Work Sans"/>
        </w:rPr>
      </w:pPr>
    </w:p>
    <w:p w14:paraId="795B5C34" w14:textId="77777777" w:rsidR="00C74FAC" w:rsidRDefault="00C74FAC" w:rsidP="00902464">
      <w:pPr>
        <w:rPr>
          <w:rFonts w:ascii="Work Sans" w:hAnsi="Work Sans"/>
        </w:rPr>
      </w:pPr>
    </w:p>
    <w:p w14:paraId="0EFED0BD" w14:textId="1EB3F8C5" w:rsidR="00247A9E" w:rsidRDefault="00247A9E" w:rsidP="00C74FAC">
      <w:pPr>
        <w:spacing w:line="36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La Segretaria Amministrativa, consegnataria di codesto Dipartimento, ex art.5 del Regolamento per l’inventario dei beni dell’Università degli Studi di Perugia (allegato al DR 2412 del 30.12.2014), </w:t>
      </w:r>
      <w:r w:rsidRPr="00C74FAC">
        <w:rPr>
          <w:rFonts w:ascii="Work Sans" w:hAnsi="Work Sans"/>
          <w:b/>
        </w:rPr>
        <w:t>concede</w:t>
      </w:r>
      <w:r>
        <w:rPr>
          <w:rFonts w:ascii="Work Sans" w:hAnsi="Work Sans"/>
        </w:rPr>
        <w:t xml:space="preserve"> al:</w:t>
      </w:r>
    </w:p>
    <w:p w14:paraId="718680C8" w14:textId="5007678D" w:rsidR="00247A9E" w:rsidRDefault="00247A9E" w:rsidP="00C74FAC">
      <w:pPr>
        <w:spacing w:line="360" w:lineRule="auto"/>
        <w:jc w:val="both"/>
        <w:rPr>
          <w:rFonts w:ascii="Work Sans" w:hAnsi="Work Sans"/>
        </w:rPr>
      </w:pPr>
    </w:p>
    <w:p w14:paraId="471C5F78" w14:textId="6B296759" w:rsidR="00247A9E" w:rsidRDefault="00247A9E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2E6EA8BC" w14:textId="664C013F" w:rsidR="00247A9E" w:rsidRDefault="00247A9E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0CD8BCA2" w14:textId="67EB3ACD" w:rsidR="00247A9E" w:rsidRDefault="00247A9E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463BCB80" w14:textId="7EFABF18" w:rsidR="00247A9E" w:rsidRDefault="00247A9E" w:rsidP="00C74FAC">
      <w:pPr>
        <w:tabs>
          <w:tab w:val="left" w:leader="underscore" w:pos="9638"/>
        </w:tabs>
        <w:spacing w:line="360" w:lineRule="auto"/>
        <w:rPr>
          <w:rFonts w:ascii="Work Sans" w:hAnsi="Work Sans"/>
        </w:rPr>
      </w:pPr>
    </w:p>
    <w:p w14:paraId="7481F480" w14:textId="2B7D9C9A" w:rsidR="00247A9E" w:rsidRDefault="00247A9E" w:rsidP="00082985">
      <w:pPr>
        <w:tabs>
          <w:tab w:val="left" w:leader="underscore" w:pos="9638"/>
        </w:tabs>
        <w:spacing w:line="360" w:lineRule="auto"/>
        <w:jc w:val="both"/>
        <w:rPr>
          <w:rFonts w:ascii="Work Sans" w:hAnsi="Work Sans"/>
        </w:rPr>
      </w:pPr>
      <w:r>
        <w:rPr>
          <w:rFonts w:ascii="Work Sans" w:hAnsi="Work Sans"/>
        </w:rPr>
        <w:t xml:space="preserve"> L’</w:t>
      </w:r>
      <w:r w:rsidRPr="00C74FAC">
        <w:rPr>
          <w:rFonts w:ascii="Work Sans" w:hAnsi="Work Sans"/>
          <w:b/>
        </w:rPr>
        <w:t>utilizzo personale</w:t>
      </w:r>
      <w:r>
        <w:rPr>
          <w:rFonts w:ascii="Work Sans" w:hAnsi="Work Sans"/>
        </w:rPr>
        <w:t xml:space="preserve">, per </w:t>
      </w:r>
      <w:r w:rsidR="0078242F" w:rsidRPr="0078242F">
        <w:rPr>
          <w:rFonts w:ascii="Work Sans" w:hAnsi="Work Sans"/>
        </w:rPr>
        <w:t>attività di ricerca, trasferimento tecnologico e terza missione</w:t>
      </w:r>
      <w:r w:rsidR="0078242F">
        <w:rPr>
          <w:rFonts w:ascii="Work Sans" w:hAnsi="Work Sans"/>
        </w:rPr>
        <w:t>, del seguente materiale:</w:t>
      </w:r>
    </w:p>
    <w:p w14:paraId="0CED852F" w14:textId="0F1B0942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1E076053" w14:textId="561CF266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2F8C100B" w14:textId="2B50396F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685E4E27" w14:textId="7B5AE118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ab/>
      </w:r>
    </w:p>
    <w:p w14:paraId="687A45F6" w14:textId="35DACC1A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25D4E434" w14:textId="734361CC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</w:p>
    <w:p w14:paraId="21B9D148" w14:textId="00C8FA2E" w:rsidR="0078242F" w:rsidRDefault="0078242F" w:rsidP="00247A9E">
      <w:pPr>
        <w:tabs>
          <w:tab w:val="left" w:leader="underscore" w:pos="9638"/>
        </w:tabs>
        <w:rPr>
          <w:rFonts w:ascii="Work Sans" w:hAnsi="Work Sans"/>
        </w:rPr>
      </w:pPr>
      <w:r>
        <w:rPr>
          <w:rFonts w:ascii="Work Sans" w:hAnsi="Work Sans"/>
        </w:rPr>
        <w:t>Il ricevente dichiara:</w:t>
      </w:r>
    </w:p>
    <w:p w14:paraId="39326B9C" w14:textId="4A04FCB7" w:rsidR="0078242F" w:rsidRPr="00C74FAC" w:rsidRDefault="0078242F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di essere a conoscenza ed accettare, in qualità di utilizzatore, quanto indicato all’</w:t>
      </w:r>
      <w:r w:rsidRPr="00C74FAC">
        <w:rPr>
          <w:rFonts w:ascii="Work Sans" w:hAnsi="Work Sans"/>
          <w:b/>
        </w:rPr>
        <w:t>art.6</w:t>
      </w:r>
      <w:r w:rsidRPr="00C74FAC">
        <w:rPr>
          <w:rFonts w:ascii="Work Sans" w:hAnsi="Work Sans"/>
        </w:rPr>
        <w:t xml:space="preserve"> “</w:t>
      </w:r>
      <w:r w:rsidRPr="00C74FAC">
        <w:rPr>
          <w:rFonts w:ascii="Work Sans" w:hAnsi="Work Sans"/>
          <w:b/>
        </w:rPr>
        <w:t>Utilizzatori di beni mobili</w:t>
      </w:r>
      <w:r w:rsidRPr="00C74FAC">
        <w:rPr>
          <w:rFonts w:ascii="Work Sans" w:hAnsi="Work Sans"/>
        </w:rPr>
        <w:t>” del Regolamento per l’inventario dei beni dell’Università degli Studi di Perugia;</w:t>
      </w:r>
    </w:p>
    <w:p w14:paraId="3C5FD76A" w14:textId="3157FBA5" w:rsidR="0078242F" w:rsidRPr="00C74FAC" w:rsidRDefault="0078242F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di assumere la piena responsabilità della custodia e del buon mantenimento in efficienza del sopra elencato materiale;</w:t>
      </w:r>
    </w:p>
    <w:p w14:paraId="175DA38A" w14:textId="3DF1C477" w:rsidR="0078242F" w:rsidRPr="00C74FAC" w:rsidRDefault="0078242F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che utilizzerà personalmente i beni ricevuti;</w:t>
      </w:r>
    </w:p>
    <w:p w14:paraId="7F0ADCEC" w14:textId="213F56F4" w:rsidR="00C74FAC" w:rsidRPr="00C74FAC" w:rsidRDefault="00C74FAC" w:rsidP="00C74FAC">
      <w:pPr>
        <w:pStyle w:val="Paragrafoelenco"/>
        <w:numPr>
          <w:ilvl w:val="0"/>
          <w:numId w:val="1"/>
        </w:numPr>
        <w:tabs>
          <w:tab w:val="left" w:leader="underscore" w:pos="9638"/>
        </w:tabs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>che il materiale ricevuto è perfettamente funzionante e regolarmente utilizzabile</w:t>
      </w:r>
      <w:r>
        <w:rPr>
          <w:rFonts w:ascii="Work Sans" w:hAnsi="Work Sans"/>
        </w:rPr>
        <w:t>;</w:t>
      </w:r>
    </w:p>
    <w:p w14:paraId="38F1666F" w14:textId="39CCCE70" w:rsidR="00C74FAC" w:rsidRDefault="00C74FAC" w:rsidP="00C74FAC">
      <w:pPr>
        <w:pStyle w:val="Paragrafoelenco"/>
        <w:numPr>
          <w:ilvl w:val="0"/>
          <w:numId w:val="1"/>
        </w:numPr>
        <w:ind w:left="284" w:hanging="284"/>
        <w:jc w:val="both"/>
        <w:rPr>
          <w:rFonts w:ascii="Work Sans" w:hAnsi="Work Sans"/>
        </w:rPr>
      </w:pPr>
      <w:r w:rsidRPr="00C74FAC">
        <w:rPr>
          <w:rFonts w:ascii="Work Sans" w:hAnsi="Work Sans"/>
        </w:rPr>
        <w:t xml:space="preserve">che </w:t>
      </w:r>
      <w:r w:rsidR="0078242F" w:rsidRPr="00C74FAC">
        <w:rPr>
          <w:rFonts w:ascii="Work Sans" w:hAnsi="Work Sans"/>
        </w:rPr>
        <w:t>restituir</w:t>
      </w:r>
      <w:r w:rsidRPr="00C74FAC">
        <w:rPr>
          <w:rFonts w:ascii="Work Sans" w:hAnsi="Work Sans"/>
        </w:rPr>
        <w:t>à i beni integri a semplice richiesta motivata</w:t>
      </w:r>
      <w:r w:rsidR="0078242F" w:rsidRPr="00C74FAC">
        <w:rPr>
          <w:rFonts w:ascii="Work Sans" w:hAnsi="Work Sans"/>
        </w:rPr>
        <w:t xml:space="preserve"> e, in ogni caso, entro la fine dell’incarico presso l’Ateneo; </w:t>
      </w:r>
    </w:p>
    <w:p w14:paraId="4705A20A" w14:textId="20D3E5E3" w:rsidR="00C74FAC" w:rsidRDefault="00C74FAC" w:rsidP="00C74FAC">
      <w:pPr>
        <w:jc w:val="both"/>
        <w:rPr>
          <w:rFonts w:ascii="Work Sans" w:hAnsi="Work Sans"/>
        </w:rPr>
      </w:pPr>
    </w:p>
    <w:p w14:paraId="6778C053" w14:textId="77777777" w:rsidR="00C74FAC" w:rsidRDefault="00C74FAC" w:rsidP="00C74FAC">
      <w:pPr>
        <w:rPr>
          <w:rFonts w:ascii="Work Sans" w:hAnsi="Work Sans"/>
        </w:rPr>
      </w:pPr>
    </w:p>
    <w:p w14:paraId="7C2706E9" w14:textId="0AD97988" w:rsidR="00C74FAC" w:rsidRDefault="00C74FAC" w:rsidP="00C74FAC">
      <w:pPr>
        <w:rPr>
          <w:rFonts w:ascii="Work Sans" w:hAnsi="Work Sans"/>
        </w:rPr>
      </w:pPr>
      <w:r>
        <w:rPr>
          <w:rFonts w:ascii="Work Sans" w:hAnsi="Work Sans"/>
        </w:rPr>
        <w:t>Perugia, …………………………</w:t>
      </w:r>
    </w:p>
    <w:p w14:paraId="239436E8" w14:textId="080B33A8" w:rsidR="00C74FAC" w:rsidRDefault="00C74FAC" w:rsidP="00C74FAC">
      <w:pPr>
        <w:rPr>
          <w:rFonts w:ascii="Work Sans" w:hAnsi="Work Sans"/>
        </w:rPr>
      </w:pPr>
    </w:p>
    <w:p w14:paraId="30C9718C" w14:textId="3B15E692" w:rsidR="00C74FAC" w:rsidRDefault="00C74FAC" w:rsidP="00C74FAC">
      <w:pPr>
        <w:rPr>
          <w:rFonts w:ascii="Work Sans" w:hAnsi="Work Sans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4"/>
        <w:gridCol w:w="2086"/>
        <w:gridCol w:w="4108"/>
      </w:tblGrid>
      <w:tr w:rsidR="00C74FAC" w14:paraId="4C23A32B" w14:textId="77777777" w:rsidTr="00C74FAC">
        <w:tc>
          <w:tcPr>
            <w:tcW w:w="1787" w:type="pct"/>
          </w:tcPr>
          <w:p w14:paraId="2A0690DC" w14:textId="0D6A9680" w:rsidR="00C74FAC" w:rsidRDefault="00C74FAC" w:rsidP="00C74FAC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Il/la Richiedente</w:t>
            </w:r>
          </w:p>
        </w:tc>
        <w:tc>
          <w:tcPr>
            <w:tcW w:w="1082" w:type="pct"/>
          </w:tcPr>
          <w:p w14:paraId="58F0042A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2131" w:type="pct"/>
          </w:tcPr>
          <w:p w14:paraId="0ADC9A99" w14:textId="3FF14D6F" w:rsidR="00C74FAC" w:rsidRDefault="00E022A4" w:rsidP="00C74FAC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Il Segretario Amministrativo</w:t>
            </w:r>
          </w:p>
        </w:tc>
      </w:tr>
      <w:tr w:rsidR="00C74FAC" w14:paraId="7BFF4747" w14:textId="77777777" w:rsidTr="00C74FAC">
        <w:tc>
          <w:tcPr>
            <w:tcW w:w="1787" w:type="pct"/>
          </w:tcPr>
          <w:p w14:paraId="0E377C52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1082" w:type="pct"/>
          </w:tcPr>
          <w:p w14:paraId="01A90526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2131" w:type="pct"/>
          </w:tcPr>
          <w:p w14:paraId="13FF7EFC" w14:textId="6A0DDF08" w:rsidR="00C74FAC" w:rsidRDefault="00C74FAC" w:rsidP="00C74FAC">
            <w:pPr>
              <w:jc w:val="center"/>
              <w:rPr>
                <w:rFonts w:ascii="Work Sans" w:hAnsi="Work Sans"/>
              </w:rPr>
            </w:pPr>
            <w:r>
              <w:rPr>
                <w:rFonts w:ascii="Work Sans" w:hAnsi="Work Sans"/>
              </w:rPr>
              <w:t>Dott.</w:t>
            </w:r>
            <w:r w:rsidR="00E022A4">
              <w:rPr>
                <w:rFonts w:ascii="Work Sans" w:hAnsi="Work Sans"/>
              </w:rPr>
              <w:t xml:space="preserve"> Andrea Bellino</w:t>
            </w:r>
          </w:p>
          <w:p w14:paraId="4C372E7D" w14:textId="2B0C5AAE" w:rsidR="00C74FAC" w:rsidRDefault="00C74FAC" w:rsidP="00C74FAC">
            <w:pPr>
              <w:jc w:val="center"/>
              <w:rPr>
                <w:rFonts w:ascii="Work Sans" w:hAnsi="Work Sans"/>
              </w:rPr>
            </w:pPr>
          </w:p>
        </w:tc>
      </w:tr>
      <w:tr w:rsidR="00C74FAC" w14:paraId="10E3AA33" w14:textId="77777777" w:rsidTr="00C74FAC">
        <w:tc>
          <w:tcPr>
            <w:tcW w:w="1787" w:type="pct"/>
            <w:tcBorders>
              <w:bottom w:val="dashed" w:sz="4" w:space="0" w:color="auto"/>
            </w:tcBorders>
          </w:tcPr>
          <w:p w14:paraId="0B5E5A3E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1082" w:type="pct"/>
          </w:tcPr>
          <w:p w14:paraId="3DB8C248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  <w:tc>
          <w:tcPr>
            <w:tcW w:w="2131" w:type="pct"/>
            <w:tcBorders>
              <w:bottom w:val="dashed" w:sz="4" w:space="0" w:color="auto"/>
            </w:tcBorders>
          </w:tcPr>
          <w:p w14:paraId="7402221D" w14:textId="77777777" w:rsidR="00C74FAC" w:rsidRDefault="00C74FAC" w:rsidP="00C74FAC">
            <w:pPr>
              <w:rPr>
                <w:rFonts w:ascii="Work Sans" w:hAnsi="Work Sans"/>
              </w:rPr>
            </w:pPr>
          </w:p>
        </w:tc>
      </w:tr>
    </w:tbl>
    <w:p w14:paraId="523B394B" w14:textId="77777777" w:rsidR="00C74FAC" w:rsidRPr="00C74FAC" w:rsidRDefault="00C74FAC" w:rsidP="00C74FAC">
      <w:pPr>
        <w:rPr>
          <w:rFonts w:ascii="Work Sans" w:hAnsi="Work Sans"/>
        </w:rPr>
      </w:pPr>
    </w:p>
    <w:p w14:paraId="15AA7286" w14:textId="4BB755C0" w:rsidR="00A93F4C" w:rsidRPr="00A93F4C" w:rsidRDefault="00A93F4C" w:rsidP="00A93F4C">
      <w:pPr>
        <w:tabs>
          <w:tab w:val="left" w:pos="6040"/>
        </w:tabs>
      </w:pPr>
    </w:p>
    <w:sectPr w:rsidR="00A93F4C" w:rsidRPr="00A93F4C" w:rsidSect="009A694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2F6CA" w14:textId="77777777" w:rsidR="00186740" w:rsidRDefault="00186740" w:rsidP="005C2BD2">
      <w:r>
        <w:separator/>
      </w:r>
    </w:p>
  </w:endnote>
  <w:endnote w:type="continuationSeparator" w:id="0">
    <w:p w14:paraId="3B82EEC4" w14:textId="77777777" w:rsidR="00186740" w:rsidRDefault="00186740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B424" w14:textId="5CF7C0C9" w:rsidR="008E272F" w:rsidRPr="008E272F" w:rsidRDefault="009A6946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1210F59E">
              <wp:simplePos x="0" y="0"/>
              <wp:positionH relativeFrom="column">
                <wp:posOffset>-64770</wp:posOffset>
              </wp:positionH>
              <wp:positionV relativeFrom="paragraph">
                <wp:posOffset>5080</wp:posOffset>
              </wp:positionV>
              <wp:extent cx="5798820" cy="381000"/>
              <wp:effectExtent l="0" t="0" r="11430" b="0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882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DC0A7" w14:textId="03EBC44C" w:rsidR="009A6946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41612B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41612B">
                            <w:rPr>
                              <w:rFonts w:ascii="Work Sans" w:hAnsi="Work Sans"/>
                              <w:sz w:val="18"/>
                            </w:rPr>
                            <w:t>20</w:t>
                          </w:r>
                          <w:r w:rsidR="009A6946">
                            <w:rPr>
                              <w:rFonts w:ascii="Work Sans" w:hAnsi="Work Sans"/>
                              <w:sz w:val="18"/>
                            </w:rPr>
                            <w:t xml:space="preserve"> - 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41612B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  <w:r w:rsidR="009A6946">
                            <w:rPr>
                              <w:rFonts w:ascii="Work Sans" w:hAnsi="Work Sans"/>
                              <w:sz w:val="18"/>
                            </w:rPr>
                            <w:t xml:space="preserve"> - 075 5855200 – dipartimento.econ@unipg.it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6346F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7" type="#_x0000_t202" style="position:absolute;margin-left:-5.1pt;margin-top:.4pt;width:456.6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" filled="f" stroked="f">
              <v:textbox inset="0,0,0,0">
                <w:txbxContent>
                  <w:p w14:paraId="152DC0A7" w14:textId="03EBC44C" w:rsidR="009A6946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41612B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41612B">
                      <w:rPr>
                        <w:rFonts w:ascii="Work Sans" w:hAnsi="Work Sans"/>
                        <w:sz w:val="18"/>
                      </w:rPr>
                      <w:t>20</w:t>
                    </w:r>
                    <w:r w:rsidR="009A6946">
                      <w:rPr>
                        <w:rFonts w:ascii="Work Sans" w:hAnsi="Work Sans"/>
                        <w:sz w:val="18"/>
                      </w:rPr>
                      <w:t xml:space="preserve"> - </w:t>
                    </w: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41612B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  <w:r w:rsidR="009A6946">
                      <w:rPr>
                        <w:rFonts w:ascii="Work Sans" w:hAnsi="Work Sans"/>
                        <w:sz w:val="18"/>
                      </w:rPr>
                      <w:t xml:space="preserve"> - 075 5855200 – dipartimento.econ@unipg.it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2951B50A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E137E" w14:textId="77777777" w:rsidR="00186740" w:rsidRDefault="00186740" w:rsidP="005C2BD2">
      <w:r>
        <w:separator/>
      </w:r>
    </w:p>
  </w:footnote>
  <w:footnote w:type="continuationSeparator" w:id="0">
    <w:p w14:paraId="22FD9A65" w14:textId="77777777" w:rsidR="00186740" w:rsidRDefault="00186740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A9221" w14:textId="7DABDA5D" w:rsidR="00902464" w:rsidRDefault="00000000">
    <w:pPr>
      <w:pStyle w:val="Intestazione"/>
    </w:pPr>
    <w:r>
      <w:rPr>
        <w:noProof/>
      </w:rPr>
      <w:pict w14:anchorId="44E52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3" o:spid="_x0000_s1132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084C" w14:textId="275B2161" w:rsidR="00902464" w:rsidRDefault="00000000">
    <w:pPr>
      <w:pStyle w:val="Intestazione"/>
    </w:pPr>
    <w:r>
      <w:rPr>
        <w:noProof/>
      </w:rPr>
      <w:pict w14:anchorId="6E1C59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4" o:spid="_x0000_s1133" type="#_x0000_t75" style="position:absolute;margin-left:-147.3pt;margin-top:-115.15pt;width:595.7pt;height:841.9pt;z-index:-251640832;mso-position-horizontal-relative:margin;mso-position-vertical-relative:margin" o:allowincell="f">
          <v:imagedata r:id="rId1" o:title="ECONOMI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568FE" w14:textId="0B45E648" w:rsidR="00902464" w:rsidRDefault="00000000">
    <w:pPr>
      <w:pStyle w:val="Intestazione"/>
    </w:pPr>
    <w:r>
      <w:rPr>
        <w:noProof/>
      </w:rPr>
      <w:pict w14:anchorId="13A00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4062" o:spid="_x0000_s1131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ECONOMI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C668C"/>
    <w:multiLevelType w:val="hybridMultilevel"/>
    <w:tmpl w:val="8F88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3543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EA"/>
    <w:rsid w:val="000305E6"/>
    <w:rsid w:val="000545C9"/>
    <w:rsid w:val="000615D9"/>
    <w:rsid w:val="00082985"/>
    <w:rsid w:val="0009133E"/>
    <w:rsid w:val="0010041F"/>
    <w:rsid w:val="00121708"/>
    <w:rsid w:val="001645A1"/>
    <w:rsid w:val="001805C9"/>
    <w:rsid w:val="00186740"/>
    <w:rsid w:val="001A5FF1"/>
    <w:rsid w:val="001E7DC8"/>
    <w:rsid w:val="00247A9E"/>
    <w:rsid w:val="00283778"/>
    <w:rsid w:val="00287D82"/>
    <w:rsid w:val="00306D01"/>
    <w:rsid w:val="003D4636"/>
    <w:rsid w:val="00410A7E"/>
    <w:rsid w:val="00414C83"/>
    <w:rsid w:val="0041612B"/>
    <w:rsid w:val="00424E9C"/>
    <w:rsid w:val="004552EA"/>
    <w:rsid w:val="004D6B2E"/>
    <w:rsid w:val="004E115F"/>
    <w:rsid w:val="00514248"/>
    <w:rsid w:val="0053096A"/>
    <w:rsid w:val="005340EC"/>
    <w:rsid w:val="005C2BD2"/>
    <w:rsid w:val="005D749B"/>
    <w:rsid w:val="0061352A"/>
    <w:rsid w:val="00662B29"/>
    <w:rsid w:val="006710D9"/>
    <w:rsid w:val="006A1D09"/>
    <w:rsid w:val="007005F7"/>
    <w:rsid w:val="0078242F"/>
    <w:rsid w:val="007A2DA3"/>
    <w:rsid w:val="007C37B2"/>
    <w:rsid w:val="00800680"/>
    <w:rsid w:val="00840990"/>
    <w:rsid w:val="0084677F"/>
    <w:rsid w:val="0088514D"/>
    <w:rsid w:val="008D7000"/>
    <w:rsid w:val="008E272F"/>
    <w:rsid w:val="00902464"/>
    <w:rsid w:val="00941AA9"/>
    <w:rsid w:val="009436D3"/>
    <w:rsid w:val="00976B91"/>
    <w:rsid w:val="00980658"/>
    <w:rsid w:val="009A6946"/>
    <w:rsid w:val="009D325C"/>
    <w:rsid w:val="009D7127"/>
    <w:rsid w:val="00A8784F"/>
    <w:rsid w:val="00A93F4C"/>
    <w:rsid w:val="00AA2B08"/>
    <w:rsid w:val="00B42183"/>
    <w:rsid w:val="00B91007"/>
    <w:rsid w:val="00BB6CA0"/>
    <w:rsid w:val="00BD55C9"/>
    <w:rsid w:val="00C11DB5"/>
    <w:rsid w:val="00C2049E"/>
    <w:rsid w:val="00C7117F"/>
    <w:rsid w:val="00C74FAC"/>
    <w:rsid w:val="00CD24C6"/>
    <w:rsid w:val="00D207E7"/>
    <w:rsid w:val="00D67348"/>
    <w:rsid w:val="00D7429D"/>
    <w:rsid w:val="00DA1ADB"/>
    <w:rsid w:val="00DB2B68"/>
    <w:rsid w:val="00DD4F41"/>
    <w:rsid w:val="00DE4A69"/>
    <w:rsid w:val="00DF1B9D"/>
    <w:rsid w:val="00E022A4"/>
    <w:rsid w:val="00E06FFB"/>
    <w:rsid w:val="00E16032"/>
    <w:rsid w:val="00E40E76"/>
    <w:rsid w:val="00E57ADA"/>
    <w:rsid w:val="00E95410"/>
    <w:rsid w:val="00F27588"/>
    <w:rsid w:val="00F317E3"/>
    <w:rsid w:val="00F34FC1"/>
    <w:rsid w:val="00F40CB5"/>
    <w:rsid w:val="00F46D9F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2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74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F739B-DE7A-4C34-9820-851202C3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2021-10-06T11:07:00Z</dcterms:created>
  <dcterms:modified xsi:type="dcterms:W3CDTF">2023-08-28T11:18:00Z</dcterms:modified>
</cp:coreProperties>
</file>